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r>
        <w:rPr>
          <w:rtl w:val="0"/>
          <w:lang w:val="en-US"/>
        </w:rPr>
        <w:tab/>
        <w:t>India is a young country experiencing rapid changes in the landscape of education. Preschool education is in bloom as parents are recognizing importance of early childhood development focusing on creating an environment for their little ones to grow up to be healthy, educated and caring young persons. In India, investing in early childhood education is of importance as it enhances the development of fundamental brain capacity and intelligence leading to the manifestation of right society and citizens.</w:t>
      </w:r>
    </w:p>
    <w:p>
      <w:pPr>
        <w:pStyle w:val="Body"/>
        <w:bidi w:val="0"/>
      </w:pPr>
    </w:p>
    <w:p>
      <w:pPr>
        <w:pStyle w:val="Body"/>
        <w:bidi w:val="0"/>
      </w:pPr>
      <w:r>
        <w:rPr>
          <w:rtl w:val="0"/>
          <w:lang w:val="en-US"/>
        </w:rPr>
        <w:tab/>
        <w:t>ECE is a child centric program introduced to provide children from pre natal stage to 8 years addressing a child</w:t>
      </w:r>
      <w:r>
        <w:rPr>
          <w:rtl w:val="0"/>
          <w:lang w:val="en-US"/>
        </w:rPr>
        <w:t>’</w:t>
      </w:r>
      <w:r>
        <w:rPr>
          <w:rtl w:val="0"/>
          <w:lang w:val="en-US"/>
        </w:rPr>
        <w:t>s need for care, education, nutrition and health holistically. ECE uses play based, experiential learning combining academics with life skills. Play based learning at this stage should be directed by child</w:t>
      </w:r>
      <w:r>
        <w:rPr>
          <w:rtl w:val="0"/>
          <w:lang w:val="en-US"/>
        </w:rPr>
        <w:t>’</w:t>
      </w:r>
      <w:r>
        <w:rPr>
          <w:rtl w:val="0"/>
          <w:lang w:val="en-US"/>
        </w:rPr>
        <w:t>s interests and developmental priorities. This plays an important role for cognitive and emotional development encouraging positive social behaviors of a child.</w:t>
      </w:r>
    </w:p>
    <w:p>
      <w:pPr>
        <w:pStyle w:val="Body"/>
        <w:bidi w:val="0"/>
      </w:pPr>
    </w:p>
    <w:p>
      <w:pPr>
        <w:pStyle w:val="Body"/>
        <w:bidi w:val="0"/>
      </w:pPr>
      <w:r>
        <w:rPr>
          <w:rtl w:val="0"/>
          <w:lang w:val="en-US"/>
        </w:rPr>
        <w:tab/>
        <w:t>As ECE sets the stage for lifelong learning and well being, investing in quality preschool education for young generations implies an investment in the future. In India, early childhood education must be made accessible to all income groups ensuring child development and cultivating young souls to train well-rounded individuals, beyond mere academic readiness.</w:t>
      </w:r>
    </w:p>
    <w:p>
      <w:pPr>
        <w:pStyle w:val="Body"/>
        <w:bidi w:val="0"/>
      </w:pPr>
    </w:p>
    <w:p>
      <w:pPr>
        <w:pStyle w:val="Body"/>
        <w:bidi w:val="0"/>
      </w:pPr>
      <w:r>
        <w:rPr>
          <w:rtl w:val="0"/>
          <w:lang w:val="en-US"/>
        </w:rPr>
        <w:tab/>
        <w:t xml:space="preserve">Thus, focusing on early childhood education enhances cognitive, social and emotional skills of a child at a critical brain development stage. Considering that over 25% of Indian population being below 10 years of age, quality preschool education lays a strong foundation for future evolution of the child and the nation.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